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A5" w:rsidRPr="00D90A6E" w:rsidRDefault="008003A5" w:rsidP="008003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0A6E">
        <w:rPr>
          <w:rFonts w:ascii="Times New Roman" w:hAnsi="Times New Roman"/>
          <w:sz w:val="24"/>
          <w:szCs w:val="24"/>
        </w:rPr>
        <w:t>Департамент социальной защиты населения Владимирской области</w:t>
      </w:r>
    </w:p>
    <w:p w:rsidR="008003A5" w:rsidRDefault="008003A5" w:rsidP="008003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5FE2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осударственное</w:t>
      </w:r>
      <w:r w:rsidRPr="00F45FE2">
        <w:rPr>
          <w:rFonts w:ascii="Times New Roman" w:hAnsi="Times New Roman"/>
          <w:b/>
          <w:sz w:val="24"/>
          <w:szCs w:val="24"/>
        </w:rPr>
        <w:t xml:space="preserve"> казенное учреждение социального обслуживания </w:t>
      </w:r>
    </w:p>
    <w:p w:rsidR="008003A5" w:rsidRPr="00F45FE2" w:rsidRDefault="008003A5" w:rsidP="008003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5FE2">
        <w:rPr>
          <w:rFonts w:ascii="Times New Roman" w:hAnsi="Times New Roman"/>
          <w:b/>
          <w:sz w:val="24"/>
          <w:szCs w:val="24"/>
        </w:rPr>
        <w:t>Владимирской области</w:t>
      </w:r>
    </w:p>
    <w:p w:rsidR="008003A5" w:rsidRPr="00F45FE2" w:rsidRDefault="008003A5" w:rsidP="008003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5FE2">
        <w:rPr>
          <w:rFonts w:ascii="Times New Roman" w:hAnsi="Times New Roman"/>
          <w:b/>
          <w:sz w:val="24"/>
          <w:szCs w:val="24"/>
        </w:rPr>
        <w:t>«Суздальский социально-реабилитационный центр для несовершеннолетних»</w:t>
      </w:r>
    </w:p>
    <w:p w:rsidR="008003A5" w:rsidRPr="00F45FE2" w:rsidRDefault="008003A5" w:rsidP="008003A5">
      <w:pPr>
        <w:spacing w:after="0"/>
        <w:jc w:val="center"/>
        <w:rPr>
          <w:rFonts w:ascii="Times New Roman" w:hAnsi="Times New Roman"/>
          <w:b/>
        </w:rPr>
      </w:pPr>
    </w:p>
    <w:p w:rsidR="008003A5" w:rsidRPr="00F45FE2" w:rsidRDefault="008003A5" w:rsidP="008003A5">
      <w:pPr>
        <w:spacing w:after="0"/>
        <w:jc w:val="center"/>
        <w:rPr>
          <w:rFonts w:ascii="Times New Roman" w:hAnsi="Times New Roman"/>
          <w:b/>
        </w:rPr>
      </w:pPr>
    </w:p>
    <w:p w:rsidR="008003A5" w:rsidRPr="00F45FE2" w:rsidRDefault="008003A5" w:rsidP="008003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5FE2">
        <w:rPr>
          <w:rFonts w:ascii="Times New Roman" w:hAnsi="Times New Roman"/>
          <w:b/>
          <w:sz w:val="28"/>
          <w:szCs w:val="28"/>
        </w:rPr>
        <w:t>П Р И К А З</w:t>
      </w:r>
    </w:p>
    <w:p w:rsidR="008003A5" w:rsidRDefault="008003A5" w:rsidP="008003A5">
      <w:pPr>
        <w:spacing w:after="0"/>
        <w:jc w:val="center"/>
        <w:rPr>
          <w:rFonts w:ascii="Times New Roman" w:hAnsi="Times New Roman"/>
        </w:rPr>
      </w:pPr>
    </w:p>
    <w:p w:rsidR="008003A5" w:rsidRDefault="008003A5" w:rsidP="008003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13.01</w:t>
      </w:r>
      <w:r w:rsidRPr="00D90A6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D90A6E">
        <w:rPr>
          <w:rFonts w:ascii="Times New Roman" w:hAnsi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90A6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02/3 -д</w:t>
      </w:r>
    </w:p>
    <w:p w:rsidR="008003A5" w:rsidRPr="00F45FE2" w:rsidRDefault="008003A5" w:rsidP="008003A5">
      <w:pPr>
        <w:spacing w:after="0"/>
        <w:rPr>
          <w:rFonts w:ascii="Times New Roman" w:hAnsi="Times New Roman"/>
          <w:i/>
          <w:sz w:val="24"/>
          <w:szCs w:val="24"/>
        </w:rPr>
      </w:pPr>
      <w:r w:rsidRPr="00F45FE2">
        <w:rPr>
          <w:rFonts w:ascii="Times New Roman" w:hAnsi="Times New Roman"/>
          <w:i/>
          <w:sz w:val="24"/>
          <w:szCs w:val="24"/>
        </w:rPr>
        <w:t>Об организации обр</w:t>
      </w:r>
      <w:r>
        <w:rPr>
          <w:rFonts w:ascii="Times New Roman" w:hAnsi="Times New Roman"/>
          <w:i/>
          <w:sz w:val="24"/>
          <w:szCs w:val="24"/>
        </w:rPr>
        <w:t>азовательной деятельности в 2021</w:t>
      </w:r>
      <w:r w:rsidRPr="00F45FE2">
        <w:rPr>
          <w:rFonts w:ascii="Times New Roman" w:hAnsi="Times New Roman"/>
          <w:i/>
          <w:sz w:val="24"/>
          <w:szCs w:val="24"/>
        </w:rPr>
        <w:t xml:space="preserve"> г.</w:t>
      </w:r>
    </w:p>
    <w:p w:rsidR="008003A5" w:rsidRDefault="008003A5" w:rsidP="008003A5"/>
    <w:p w:rsidR="008003A5" w:rsidRDefault="008003A5" w:rsidP="008003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242A">
        <w:rPr>
          <w:rFonts w:ascii="Times New Roman" w:hAnsi="Times New Roman"/>
          <w:sz w:val="28"/>
          <w:szCs w:val="28"/>
        </w:rPr>
        <w:t xml:space="preserve">В целях организации и осуществления </w:t>
      </w:r>
      <w:r>
        <w:rPr>
          <w:rFonts w:ascii="Times New Roman" w:hAnsi="Times New Roman"/>
          <w:sz w:val="28"/>
          <w:szCs w:val="28"/>
        </w:rPr>
        <w:t xml:space="preserve">образовательной деятельности по дополнительным программам на основании Федерального закона «Об образовании в РФ» от 29.12.2012 г. № 273-ФЗ, Постановления главного государственного санитарного врача РФ от 04.07.2014 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Приказа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программам», Устава учреждения </w:t>
      </w:r>
    </w:p>
    <w:p w:rsidR="008003A5" w:rsidRDefault="008003A5" w:rsidP="008003A5">
      <w:pPr>
        <w:jc w:val="both"/>
        <w:rPr>
          <w:rFonts w:asciiTheme="minorHAnsi" w:hAnsiTheme="minorHAnsi"/>
          <w:sz w:val="28"/>
          <w:szCs w:val="28"/>
        </w:rPr>
      </w:pPr>
      <w:r w:rsidRPr="0063242A">
        <w:rPr>
          <w:rFonts w:ascii="Times New Roman" w:hAnsi="Times New Roman"/>
          <w:sz w:val="28"/>
          <w:szCs w:val="28"/>
        </w:rPr>
        <w:t>п</w:t>
      </w:r>
      <w:r w:rsidRPr="0063242A">
        <w:rPr>
          <w:rFonts w:ascii="Algerian" w:hAnsi="Algerian"/>
          <w:sz w:val="28"/>
          <w:szCs w:val="28"/>
        </w:rPr>
        <w:t xml:space="preserve"> </w:t>
      </w:r>
      <w:r w:rsidRPr="0063242A">
        <w:rPr>
          <w:rFonts w:ascii="Times New Roman" w:hAnsi="Times New Roman"/>
          <w:sz w:val="28"/>
          <w:szCs w:val="28"/>
        </w:rPr>
        <w:t>р</w:t>
      </w:r>
      <w:r w:rsidRPr="0063242A">
        <w:rPr>
          <w:rFonts w:ascii="Algerian" w:hAnsi="Algerian"/>
          <w:sz w:val="28"/>
          <w:szCs w:val="28"/>
        </w:rPr>
        <w:t xml:space="preserve"> </w:t>
      </w:r>
      <w:r w:rsidRPr="0063242A">
        <w:rPr>
          <w:rFonts w:ascii="Times New Roman" w:hAnsi="Times New Roman"/>
          <w:sz w:val="28"/>
          <w:szCs w:val="28"/>
        </w:rPr>
        <w:t>и</w:t>
      </w:r>
      <w:r w:rsidRPr="0063242A">
        <w:rPr>
          <w:rFonts w:ascii="Algerian" w:hAnsi="Algerian"/>
          <w:sz w:val="28"/>
          <w:szCs w:val="28"/>
        </w:rPr>
        <w:t xml:space="preserve"> </w:t>
      </w:r>
      <w:proofErr w:type="gramStart"/>
      <w:r w:rsidRPr="0063242A">
        <w:rPr>
          <w:rFonts w:ascii="Times New Roman" w:hAnsi="Times New Roman"/>
          <w:sz w:val="28"/>
          <w:szCs w:val="28"/>
        </w:rPr>
        <w:t>к</w:t>
      </w:r>
      <w:proofErr w:type="gramEnd"/>
      <w:r w:rsidRPr="0063242A">
        <w:rPr>
          <w:rFonts w:ascii="Algerian" w:hAnsi="Algerian"/>
          <w:sz w:val="28"/>
          <w:szCs w:val="28"/>
        </w:rPr>
        <w:t xml:space="preserve"> </w:t>
      </w:r>
      <w:r w:rsidRPr="0063242A">
        <w:rPr>
          <w:rFonts w:ascii="Times New Roman" w:hAnsi="Times New Roman"/>
          <w:sz w:val="28"/>
          <w:szCs w:val="28"/>
        </w:rPr>
        <w:t>а</w:t>
      </w:r>
      <w:r w:rsidRPr="0063242A">
        <w:rPr>
          <w:rFonts w:ascii="Algerian" w:hAnsi="Algerian"/>
          <w:sz w:val="28"/>
          <w:szCs w:val="28"/>
        </w:rPr>
        <w:t xml:space="preserve"> </w:t>
      </w:r>
      <w:r w:rsidRPr="0063242A">
        <w:rPr>
          <w:rFonts w:ascii="Times New Roman" w:hAnsi="Times New Roman"/>
          <w:sz w:val="28"/>
          <w:szCs w:val="28"/>
        </w:rPr>
        <w:t>з</w:t>
      </w:r>
      <w:r w:rsidRPr="0063242A">
        <w:rPr>
          <w:rFonts w:ascii="Algerian" w:hAnsi="Algerian"/>
          <w:sz w:val="28"/>
          <w:szCs w:val="28"/>
        </w:rPr>
        <w:t xml:space="preserve"> </w:t>
      </w:r>
      <w:r w:rsidRPr="0063242A">
        <w:rPr>
          <w:rFonts w:ascii="Times New Roman" w:hAnsi="Times New Roman"/>
          <w:sz w:val="28"/>
          <w:szCs w:val="28"/>
        </w:rPr>
        <w:t>ы</w:t>
      </w:r>
      <w:r w:rsidRPr="0063242A">
        <w:rPr>
          <w:rFonts w:ascii="Algerian" w:hAnsi="Algerian"/>
          <w:sz w:val="28"/>
          <w:szCs w:val="28"/>
        </w:rPr>
        <w:t xml:space="preserve"> </w:t>
      </w:r>
      <w:r w:rsidRPr="0063242A">
        <w:rPr>
          <w:rFonts w:ascii="Times New Roman" w:hAnsi="Times New Roman"/>
          <w:sz w:val="28"/>
          <w:szCs w:val="28"/>
        </w:rPr>
        <w:t>в</w:t>
      </w:r>
      <w:r w:rsidRPr="0063242A">
        <w:rPr>
          <w:rFonts w:ascii="Algerian" w:hAnsi="Algerian"/>
          <w:sz w:val="28"/>
          <w:szCs w:val="28"/>
        </w:rPr>
        <w:t xml:space="preserve"> </w:t>
      </w:r>
      <w:r w:rsidRPr="0063242A">
        <w:rPr>
          <w:rFonts w:ascii="Times New Roman" w:hAnsi="Times New Roman"/>
          <w:sz w:val="28"/>
          <w:szCs w:val="28"/>
        </w:rPr>
        <w:t>а</w:t>
      </w:r>
      <w:r w:rsidRPr="0063242A">
        <w:rPr>
          <w:rFonts w:ascii="Algerian" w:hAnsi="Algerian"/>
          <w:sz w:val="28"/>
          <w:szCs w:val="28"/>
        </w:rPr>
        <w:t xml:space="preserve"> </w:t>
      </w:r>
      <w:r w:rsidRPr="0063242A">
        <w:rPr>
          <w:rFonts w:ascii="Times New Roman" w:hAnsi="Times New Roman"/>
          <w:sz w:val="28"/>
          <w:szCs w:val="28"/>
        </w:rPr>
        <w:t>ю</w:t>
      </w:r>
      <w:r>
        <w:rPr>
          <w:rFonts w:asciiTheme="minorHAnsi" w:hAnsiTheme="minorHAnsi"/>
          <w:sz w:val="28"/>
          <w:szCs w:val="28"/>
        </w:rPr>
        <w:t>:</w:t>
      </w:r>
    </w:p>
    <w:p w:rsidR="008003A5" w:rsidRPr="0063242A" w:rsidRDefault="008003A5" w:rsidP="008003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3242A">
        <w:rPr>
          <w:rFonts w:ascii="Times New Roman" w:hAnsi="Times New Roman"/>
          <w:sz w:val="28"/>
          <w:szCs w:val="28"/>
        </w:rPr>
        <w:t>1. Утвердить:</w:t>
      </w:r>
    </w:p>
    <w:p w:rsidR="008003A5" w:rsidRDefault="008003A5" w:rsidP="008003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3242A">
        <w:rPr>
          <w:rFonts w:ascii="Times New Roman" w:hAnsi="Times New Roman"/>
          <w:sz w:val="28"/>
          <w:szCs w:val="28"/>
        </w:rPr>
        <w:t>1.1. Образователь</w:t>
      </w:r>
      <w:r>
        <w:rPr>
          <w:rFonts w:ascii="Times New Roman" w:hAnsi="Times New Roman"/>
          <w:sz w:val="28"/>
          <w:szCs w:val="28"/>
        </w:rPr>
        <w:t>ную программу учреждения на 2021</w:t>
      </w:r>
      <w:r w:rsidRPr="0063242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(приложение 1);</w:t>
      </w:r>
    </w:p>
    <w:p w:rsidR="008003A5" w:rsidRDefault="008003A5" w:rsidP="008003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Учебный план учреждения на 2021 г. (приложение 2);</w:t>
      </w:r>
    </w:p>
    <w:p w:rsidR="008003A5" w:rsidRDefault="008003A5" w:rsidP="008003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Дополнительную образовательную программу социально-педагогической направленности «Подсолнух» (приложение 3);</w:t>
      </w:r>
    </w:p>
    <w:p w:rsidR="008003A5" w:rsidRDefault="008003A5" w:rsidP="008003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Дополнительную образовательную программу социально-педагогической направленности «Веселый лоскуток» (приложение 4);</w:t>
      </w:r>
    </w:p>
    <w:p w:rsidR="008003A5" w:rsidRDefault="008003A5" w:rsidP="008003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Дополнительную образовательную программу социально-педагогической направленности «Путь к себе» (приложение 5);</w:t>
      </w:r>
    </w:p>
    <w:p w:rsidR="008003A5" w:rsidRDefault="008003A5" w:rsidP="008003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График занятий по программам дополнительного образования (приложение 6);</w:t>
      </w:r>
    </w:p>
    <w:p w:rsidR="008003A5" w:rsidRDefault="008003A5" w:rsidP="008003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Организовать занятия в объединениях по интересам, сформированных в группы обучающихся разных возрастных категорий по дополнительным общеобразовательным программам следующих направлений:</w:t>
      </w:r>
    </w:p>
    <w:p w:rsidR="008003A5" w:rsidRDefault="008003A5" w:rsidP="008003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Социально – педагогическое: социальная адаптация несовершеннолетних испытывающих трудности в социализации и развитии. Комплекс занятий по программе «Подсолнух» на базе стационарного </w:t>
      </w:r>
      <w:r>
        <w:rPr>
          <w:rFonts w:ascii="Times New Roman" w:hAnsi="Times New Roman"/>
          <w:sz w:val="28"/>
          <w:szCs w:val="28"/>
        </w:rPr>
        <w:lastRenderedPageBreak/>
        <w:t xml:space="preserve">отделения по адресу: с. </w:t>
      </w:r>
      <w:proofErr w:type="spellStart"/>
      <w:r>
        <w:rPr>
          <w:rFonts w:ascii="Times New Roman" w:hAnsi="Times New Roman"/>
          <w:sz w:val="28"/>
          <w:szCs w:val="28"/>
        </w:rPr>
        <w:t>Сеславское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д. 2 – воспитатели стационарного отделения;</w:t>
      </w:r>
    </w:p>
    <w:p w:rsidR="008003A5" w:rsidRDefault="008003A5" w:rsidP="008003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Социально – педагогическое: развитие творческих способностей у несовершеннолетних. Кружок «Веселый лоскуток» на базе стационарного отделения по адресу: с. </w:t>
      </w:r>
      <w:proofErr w:type="spellStart"/>
      <w:r>
        <w:rPr>
          <w:rFonts w:ascii="Times New Roman" w:hAnsi="Times New Roman"/>
          <w:sz w:val="28"/>
          <w:szCs w:val="28"/>
        </w:rPr>
        <w:t>Сеславское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д. 2 – инструктор по труду </w:t>
      </w:r>
      <w:proofErr w:type="spellStart"/>
      <w:r>
        <w:rPr>
          <w:rFonts w:ascii="Times New Roman" w:hAnsi="Times New Roman"/>
          <w:sz w:val="28"/>
          <w:szCs w:val="28"/>
        </w:rPr>
        <w:t>Кашафетдинова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Александровна;</w:t>
      </w:r>
    </w:p>
    <w:p w:rsidR="008003A5" w:rsidRDefault="008003A5" w:rsidP="008003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Социально – педагогическое: арт - терапия. Индивидуальные и групповые </w:t>
      </w:r>
      <w:proofErr w:type="gramStart"/>
      <w:r>
        <w:rPr>
          <w:rFonts w:ascii="Times New Roman" w:hAnsi="Times New Roman"/>
          <w:sz w:val="28"/>
          <w:szCs w:val="28"/>
        </w:rPr>
        <w:t>занятия  «</w:t>
      </w:r>
      <w:proofErr w:type="gramEnd"/>
      <w:r>
        <w:rPr>
          <w:rFonts w:ascii="Times New Roman" w:hAnsi="Times New Roman"/>
          <w:sz w:val="28"/>
          <w:szCs w:val="28"/>
        </w:rPr>
        <w:t xml:space="preserve">Путь к себе» на базе стационарного отделения по адресу: с. </w:t>
      </w:r>
      <w:proofErr w:type="spellStart"/>
      <w:r>
        <w:rPr>
          <w:rFonts w:ascii="Times New Roman" w:hAnsi="Times New Roman"/>
          <w:sz w:val="28"/>
          <w:szCs w:val="28"/>
        </w:rPr>
        <w:t>Сеславское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Центральная, д. 2 – педагог – психолог </w:t>
      </w:r>
      <w:proofErr w:type="spellStart"/>
      <w:r>
        <w:rPr>
          <w:rFonts w:ascii="Times New Roman" w:hAnsi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Александровна.</w:t>
      </w:r>
    </w:p>
    <w:p w:rsidR="008003A5" w:rsidRDefault="008003A5" w:rsidP="008003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 следующую продолжительность учебного часа:</w:t>
      </w: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дошкольного возраста – 30 минут;</w:t>
      </w: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 школьного возраста – 40-45 минут;</w:t>
      </w:r>
    </w:p>
    <w:p w:rsidR="008003A5" w:rsidRDefault="008003A5" w:rsidP="008003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Утвердить:</w:t>
      </w: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наполняемость учебных групп не более 7 человек;</w:t>
      </w: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формы образовательных объединений:</w:t>
      </w: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комплексные занятия</w:t>
      </w: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индивидуальные занятия </w:t>
      </w: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кружок</w:t>
      </w:r>
    </w:p>
    <w:p w:rsidR="008003A5" w:rsidRDefault="008003A5" w:rsidP="008003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Воспитателям вести плановую и отчетную документацию, табель посещаемости учебных занятий, осуществлять мониторинг результатов реализации программ.</w:t>
      </w:r>
    </w:p>
    <w:p w:rsidR="008003A5" w:rsidRDefault="008003A5" w:rsidP="008003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приказа возложить на заведующего стационарным отделением О.Ф. Антропову.</w:t>
      </w:r>
    </w:p>
    <w:p w:rsidR="008003A5" w:rsidRDefault="008003A5" w:rsidP="008003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3A5" w:rsidRDefault="008003A5" w:rsidP="008003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3A5" w:rsidRDefault="008003A5" w:rsidP="008003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3118"/>
        <w:gridCol w:w="3260"/>
        <w:gridCol w:w="2694"/>
      </w:tblGrid>
      <w:tr w:rsidR="008003A5" w:rsidTr="005F0B8C">
        <w:trPr>
          <w:trHeight w:val="655"/>
        </w:trPr>
        <w:tc>
          <w:tcPr>
            <w:tcW w:w="3118" w:type="dxa"/>
          </w:tcPr>
          <w:p w:rsidR="008003A5" w:rsidRDefault="008003A5" w:rsidP="005F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3A5" w:rsidRDefault="008003A5" w:rsidP="005F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260" w:type="dxa"/>
            <w:hideMark/>
          </w:tcPr>
          <w:p w:rsidR="008003A5" w:rsidRDefault="008003A5" w:rsidP="005F0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D0109">
              <w:rPr>
                <w:rFonts w:ascii="Times New Roman" w:hAnsi="Times New Roman"/>
                <w:noProof/>
                <w:sz w:val="24"/>
                <w:szCs w:val="24"/>
                <w:shd w:val="clear" w:color="auto" w:fill="FFFFFF" w:themeFill="background1"/>
              </w:rPr>
              <w:drawing>
                <wp:inline distT="0" distB="0" distL="0" distR="0" wp14:anchorId="06EADB62" wp14:editId="7AEF0435">
                  <wp:extent cx="9429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5811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8003A5" w:rsidRDefault="008003A5" w:rsidP="005F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03A5" w:rsidRDefault="008003A5" w:rsidP="005F0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В.А. Мозговая</w:t>
            </w:r>
          </w:p>
        </w:tc>
      </w:tr>
    </w:tbl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3A5" w:rsidRPr="0063242A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242A">
        <w:rPr>
          <w:rFonts w:ascii="Times New Roman" w:hAnsi="Times New Roman"/>
          <w:sz w:val="28"/>
          <w:szCs w:val="28"/>
        </w:rPr>
        <w:t xml:space="preserve">  </w:t>
      </w: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3A5" w:rsidRDefault="008003A5" w:rsidP="00800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46A2" w:rsidRDefault="009246A2">
      <w:bookmarkStart w:id="0" w:name="_GoBack"/>
      <w:bookmarkEnd w:id="0"/>
    </w:p>
    <w:sectPr w:rsidR="0092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A5"/>
    <w:rsid w:val="008003A5"/>
    <w:rsid w:val="0092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876ECD-F12E-45F5-AFF2-61A617AD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по кадрам</dc:creator>
  <cp:keywords/>
  <dc:description/>
  <cp:lastModifiedBy>инспектор по кадрам</cp:lastModifiedBy>
  <cp:revision>1</cp:revision>
  <dcterms:created xsi:type="dcterms:W3CDTF">2021-08-16T08:33:00Z</dcterms:created>
  <dcterms:modified xsi:type="dcterms:W3CDTF">2021-08-16T08:33:00Z</dcterms:modified>
</cp:coreProperties>
</file>