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A5" w:rsidRPr="00F67B0B" w:rsidRDefault="00F01DA5" w:rsidP="00F01D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B0B">
        <w:rPr>
          <w:rFonts w:ascii="Times New Roman" w:hAnsi="Times New Roman" w:cs="Times New Roman"/>
          <w:color w:val="000000"/>
          <w:sz w:val="24"/>
          <w:szCs w:val="24"/>
        </w:rPr>
        <w:t>УЧЕБНЫЙ ПЛАН</w:t>
      </w:r>
    </w:p>
    <w:p w:rsidR="00F01DA5" w:rsidRPr="00F67B0B" w:rsidRDefault="00F01DA5" w:rsidP="00F01D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B0B">
        <w:rPr>
          <w:rFonts w:ascii="Times New Roman" w:hAnsi="Times New Roman" w:cs="Times New Roman"/>
          <w:color w:val="000000"/>
          <w:sz w:val="24"/>
          <w:szCs w:val="24"/>
        </w:rPr>
        <w:t>государственного казенного учреждения</w:t>
      </w:r>
    </w:p>
    <w:p w:rsidR="00F01DA5" w:rsidRPr="00F67B0B" w:rsidRDefault="00F01DA5" w:rsidP="00F01D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B0B">
        <w:rPr>
          <w:rFonts w:ascii="Times New Roman" w:hAnsi="Times New Roman" w:cs="Times New Roman"/>
          <w:color w:val="000000"/>
          <w:sz w:val="24"/>
          <w:szCs w:val="24"/>
        </w:rPr>
        <w:t>социального обслуживания Владимирской области</w:t>
      </w:r>
    </w:p>
    <w:p w:rsidR="00F01DA5" w:rsidRPr="00F67B0B" w:rsidRDefault="00F01DA5" w:rsidP="00F01D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B0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Суздальский</w:t>
      </w:r>
      <w:bookmarkStart w:id="0" w:name="_GoBack"/>
      <w:bookmarkEnd w:id="0"/>
      <w:r w:rsidRPr="00F67B0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социально-реабилитационный центр для несовершеннолетних» на 2021 год</w:t>
      </w:r>
    </w:p>
    <w:p w:rsidR="00F01DA5" w:rsidRPr="00F67B0B" w:rsidRDefault="00F01DA5" w:rsidP="00F01D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4110"/>
        <w:gridCol w:w="1276"/>
        <w:gridCol w:w="1276"/>
        <w:gridCol w:w="1701"/>
        <w:gridCol w:w="1701"/>
        <w:gridCol w:w="992"/>
        <w:gridCol w:w="709"/>
      </w:tblGrid>
      <w:tr w:rsidR="00F01DA5" w:rsidRPr="00F67B0B" w:rsidTr="002E0B18">
        <w:trPr>
          <w:cantSplit/>
          <w:trHeight w:val="1776"/>
        </w:trPr>
        <w:tc>
          <w:tcPr>
            <w:tcW w:w="568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B0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7B0B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843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Тематическая</w:t>
            </w:r>
          </w:p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1701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Название</w:t>
            </w:r>
          </w:p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4110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ФИО педагога</w:t>
            </w:r>
          </w:p>
        </w:tc>
        <w:tc>
          <w:tcPr>
            <w:tcW w:w="1276" w:type="dxa"/>
            <w:textDirection w:val="btLr"/>
          </w:tcPr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Возраст</w:t>
            </w:r>
          </w:p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обучающихся</w:t>
            </w:r>
          </w:p>
        </w:tc>
        <w:tc>
          <w:tcPr>
            <w:tcW w:w="1276" w:type="dxa"/>
            <w:textDirection w:val="btLr"/>
          </w:tcPr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Педагогическая нагрузка</w:t>
            </w:r>
          </w:p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 xml:space="preserve">в неделю </w:t>
            </w:r>
          </w:p>
        </w:tc>
        <w:tc>
          <w:tcPr>
            <w:tcW w:w="1701" w:type="dxa"/>
            <w:textDirection w:val="btLr"/>
          </w:tcPr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программы,</w:t>
            </w:r>
          </w:p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месяцы</w:t>
            </w:r>
          </w:p>
        </w:tc>
        <w:tc>
          <w:tcPr>
            <w:tcW w:w="1701" w:type="dxa"/>
            <w:textDirection w:val="btLr"/>
          </w:tcPr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F01DA5" w:rsidRPr="00F67B0B" w:rsidRDefault="00F01DA5" w:rsidP="002E0B1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F67B0B">
              <w:rPr>
                <w:rFonts w:ascii="Times New Roman" w:hAnsi="Times New Roman" w:cs="Times New Roman"/>
                <w:color w:val="000000"/>
              </w:rPr>
              <w:t>Количество групп</w:t>
            </w:r>
          </w:p>
        </w:tc>
      </w:tr>
      <w:tr w:rsidR="00F01DA5" w:rsidRPr="00F67B0B" w:rsidTr="002E0B18">
        <w:trPr>
          <w:trHeight w:val="495"/>
        </w:trPr>
        <w:tc>
          <w:tcPr>
            <w:tcW w:w="568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</w:p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701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«Подсолнух»</w:t>
            </w:r>
          </w:p>
        </w:tc>
        <w:tc>
          <w:tcPr>
            <w:tcW w:w="4110" w:type="dxa"/>
            <w:vMerge w:val="restart"/>
          </w:tcPr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Лабутина Елена Анатольевна</w:t>
            </w:r>
          </w:p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Муравьева Татьяна Дмитриевна</w:t>
            </w:r>
          </w:p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Ювкина Ольга Михайловна</w:t>
            </w:r>
          </w:p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Рыбенкова Татьяна Владимировна</w:t>
            </w:r>
          </w:p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Гоцева</w:t>
            </w:r>
            <w:proofErr w:type="spellEnd"/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Викторовна</w:t>
            </w:r>
          </w:p>
          <w:p w:rsidR="00F01DA5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Козлова Елена Алексеевна</w:t>
            </w:r>
          </w:p>
          <w:p w:rsidR="00F01DA5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  <w:p w:rsidR="00F01DA5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Коновалова Инна Владимировна</w:t>
            </w:r>
          </w:p>
          <w:p w:rsidR="00F01DA5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Моисеенкова Яна Владимировна</w:t>
            </w:r>
          </w:p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276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1DA5" w:rsidRPr="00F67B0B" w:rsidTr="002E0B18">
        <w:trPr>
          <w:trHeight w:val="405"/>
        </w:trPr>
        <w:tc>
          <w:tcPr>
            <w:tcW w:w="568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7- 17</w:t>
            </w:r>
          </w:p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A5" w:rsidRPr="00F67B0B" w:rsidTr="002E0B18">
        <w:trPr>
          <w:trHeight w:val="1374"/>
        </w:trPr>
        <w:tc>
          <w:tcPr>
            <w:tcW w:w="568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</w:t>
            </w:r>
          </w:p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A5" w:rsidRPr="00F67B0B" w:rsidTr="002E0B18">
        <w:trPr>
          <w:trHeight w:val="345"/>
        </w:trPr>
        <w:tc>
          <w:tcPr>
            <w:tcW w:w="568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F01DA5" w:rsidRPr="00F67B0B" w:rsidRDefault="00F01DA5" w:rsidP="002E0B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701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«Веселый лоскуток»</w:t>
            </w:r>
          </w:p>
        </w:tc>
        <w:tc>
          <w:tcPr>
            <w:tcW w:w="4110" w:type="dxa"/>
            <w:vMerge w:val="restart"/>
          </w:tcPr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Кашафетдинова</w:t>
            </w:r>
            <w:proofErr w:type="spellEnd"/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Людмила Александровна</w:t>
            </w:r>
          </w:p>
        </w:tc>
        <w:tc>
          <w:tcPr>
            <w:tcW w:w="1276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276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1DA5" w:rsidRPr="00F67B0B" w:rsidTr="002E0B18">
        <w:trPr>
          <w:trHeight w:val="309"/>
        </w:trPr>
        <w:tc>
          <w:tcPr>
            <w:tcW w:w="568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DA5" w:rsidRPr="00F67B0B" w:rsidRDefault="00F01DA5" w:rsidP="002E0B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7- 17</w:t>
            </w:r>
          </w:p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A5" w:rsidRPr="00F67B0B" w:rsidTr="002E0B18">
        <w:trPr>
          <w:trHeight w:val="585"/>
        </w:trPr>
        <w:tc>
          <w:tcPr>
            <w:tcW w:w="568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DA5" w:rsidRPr="00F67B0B" w:rsidRDefault="00F01DA5" w:rsidP="002E0B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</w:t>
            </w:r>
          </w:p>
          <w:p w:rsidR="00F01DA5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евочки</w:t>
            </w:r>
          </w:p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A5" w:rsidRPr="00F67B0B" w:rsidTr="002E0B18">
        <w:trPr>
          <w:trHeight w:val="555"/>
        </w:trPr>
        <w:tc>
          <w:tcPr>
            <w:tcW w:w="568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F01DA5" w:rsidRPr="00F67B0B" w:rsidRDefault="00F01DA5" w:rsidP="002E0B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</w:p>
          <w:p w:rsidR="00F01DA5" w:rsidRPr="00F67B0B" w:rsidRDefault="00F01DA5" w:rsidP="002E0B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701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«Путь к себе»</w:t>
            </w:r>
          </w:p>
        </w:tc>
        <w:tc>
          <w:tcPr>
            <w:tcW w:w="4110" w:type="dxa"/>
            <w:vMerge w:val="restart"/>
          </w:tcPr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Саулина</w:t>
            </w:r>
            <w:proofErr w:type="spellEnd"/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</w:t>
            </w:r>
          </w:p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1DA5" w:rsidRPr="00F67B0B" w:rsidTr="002E0B18">
        <w:trPr>
          <w:trHeight w:val="210"/>
        </w:trPr>
        <w:tc>
          <w:tcPr>
            <w:tcW w:w="568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DA5" w:rsidRPr="00F67B0B" w:rsidRDefault="00F01DA5" w:rsidP="002E0B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01DA5" w:rsidRPr="00F67B0B" w:rsidRDefault="00F01DA5" w:rsidP="002E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7- 17</w:t>
            </w:r>
          </w:p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1DA5" w:rsidRPr="00F67B0B" w:rsidRDefault="00F01DA5" w:rsidP="002E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0BE7" w:rsidRDefault="008A0BE7"/>
    <w:sectPr w:rsidR="008A0BE7" w:rsidSect="00F01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A5"/>
    <w:rsid w:val="008A0BE7"/>
    <w:rsid w:val="00F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RV510</dc:creator>
  <cp:lastModifiedBy>RV510</cp:lastModifiedBy>
  <cp:revision>1</cp:revision>
  <dcterms:created xsi:type="dcterms:W3CDTF">2021-08-03T10:55:00Z</dcterms:created>
  <dcterms:modified xsi:type="dcterms:W3CDTF">2021-08-03T10:55:00Z</dcterms:modified>
</cp:coreProperties>
</file>